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FBF9" w14:textId="436A3407" w:rsidR="00D30F6A" w:rsidRDefault="00D96AF2">
      <w:r>
        <w:t>Digitale Museumsführungen – bundesweit für Demenzerkrankte</w:t>
      </w:r>
    </w:p>
    <w:p w14:paraId="5C5AD505" w14:textId="15E871EC" w:rsidR="00D96AF2" w:rsidRDefault="00912528">
      <w:pPr>
        <w:rPr>
          <w:rStyle w:val="Hyperlink"/>
          <w:rFonts w:ascii="Arial" w:hAnsi="Arial"/>
        </w:rPr>
      </w:pPr>
      <w:hyperlink r:id="rId4" w:history="1">
        <w:r w:rsidR="00D96AF2">
          <w:rPr>
            <w:rStyle w:val="Hyperlink"/>
            <w:rFonts w:ascii="Arial" w:hAnsi="Arial"/>
          </w:rPr>
          <w:t>https://www.dementia-und-art.de/index.php/blog/36-digitale-museumsfuehrungen/550-04-05-oeffentliche-digitale-interaktive-museumsfuehrung-fuer-menschen-mit-und-ohne-demenz.html</w:t>
        </w:r>
      </w:hyperlink>
    </w:p>
    <w:p w14:paraId="116724A8" w14:textId="3C5E5B46" w:rsidR="00912528" w:rsidRDefault="00912528">
      <w:r>
        <w:rPr>
          <w:rStyle w:val="Hyperlink"/>
          <w:rFonts w:ascii="Arial" w:hAnsi="Arial"/>
        </w:rPr>
        <w:t xml:space="preserve">Aktuell: </w:t>
      </w:r>
      <w:hyperlink r:id="rId5" w:history="1">
        <w:r>
          <w:rPr>
            <w:rStyle w:val="Hyperlink"/>
            <w:noProof/>
          </w:rPr>
          <w:t>Projekt digitale Museumsführungen für Menschen mit Demenz</w:t>
        </w:r>
      </w:hyperlink>
    </w:p>
    <w:sectPr w:rsidR="00912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F2"/>
    <w:rsid w:val="001A49AC"/>
    <w:rsid w:val="00483D54"/>
    <w:rsid w:val="00912528"/>
    <w:rsid w:val="00D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875E"/>
  <w15:chartTrackingRefBased/>
  <w15:docId w15:val="{F16DA85C-568F-4C88-80AF-BD224EF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dementia-und-art.de%2Findex.php%2Fblog%2F35-digitale-angebote%2F511-entwicklung-und-bundesweite-umsetzung-eines-projektes-digitaler-museumsfuehrungen-fuer-menschen-mit-demenz-in-pflegeeinrichtungen.html&amp;data=04%7C01%7C%7Cd18cc76bf73242d0bcf308d8bbc3bc44%7C84df9e7fe9f640afb435aaaaaaaaaaaa%7C1%7C0%7C637465796635240736%7CUnknown%7CTWFpbGZsb3d8eyJWIjoiMC4wLjAwMDAiLCJQIjoiV2luMzIiLCJBTiI6Ik1haWwiLCJXVCI6Mn0%3D%7C1000&amp;sdata=d%2F7Vj3DbdE2Y0CUj8poWr1BN%2BUtNPrRBxLk5WAAwQYY%3D&amp;reserved=0" TargetMode="External"/><Relationship Id="rId4" Type="http://schemas.openxmlformats.org/officeDocument/2006/relationships/hyperlink" Target="https://www.dementia-und-art.de/index.php/blog/36-digitale-museumsfuehrungen/550-04-05-oeffentliche-digitale-interaktive-museumsfuehrung-fuer-menschen-mit-und-ohne-demen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Heinz Bierlein</dc:creator>
  <cp:keywords/>
  <dc:description/>
  <cp:lastModifiedBy>Karl Heinz Bierlein</cp:lastModifiedBy>
  <cp:revision>2</cp:revision>
  <dcterms:created xsi:type="dcterms:W3CDTF">2021-05-25T13:53:00Z</dcterms:created>
  <dcterms:modified xsi:type="dcterms:W3CDTF">2021-05-25T13:56:00Z</dcterms:modified>
</cp:coreProperties>
</file>